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79" w:rsidRDefault="00920679" w:rsidP="00920679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920679">
        <w:rPr>
          <w:b/>
          <w:color w:val="FF0000"/>
          <w:sz w:val="28"/>
          <w:szCs w:val="28"/>
        </w:rPr>
        <w:t>Обязательно к прочтению!!!</w:t>
      </w:r>
    </w:p>
    <w:p w:rsidR="00755795" w:rsidRPr="00755795" w:rsidRDefault="00755795" w:rsidP="0075579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755795">
        <w:rPr>
          <w:b/>
          <w:sz w:val="28"/>
          <w:szCs w:val="28"/>
        </w:rPr>
        <w:t>Лесков «Старый гений»</w:t>
      </w:r>
    </w:p>
    <w:p w:rsidR="00755795" w:rsidRPr="00755795" w:rsidRDefault="00755795" w:rsidP="0075579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755795">
        <w:rPr>
          <w:b/>
          <w:sz w:val="28"/>
          <w:szCs w:val="28"/>
        </w:rPr>
        <w:t>Л.Толстой «После бала»</w:t>
      </w:r>
    </w:p>
    <w:p w:rsidR="00755795" w:rsidRPr="00755795" w:rsidRDefault="00755795" w:rsidP="0075579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755795">
        <w:rPr>
          <w:b/>
          <w:sz w:val="28"/>
          <w:szCs w:val="28"/>
        </w:rPr>
        <w:t>Паустовский «Телеграмма»</w:t>
      </w:r>
    </w:p>
    <w:p w:rsidR="00755795" w:rsidRPr="00755795" w:rsidRDefault="00755795" w:rsidP="0075579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755795">
        <w:rPr>
          <w:b/>
          <w:sz w:val="28"/>
          <w:szCs w:val="28"/>
        </w:rPr>
        <w:t>Платонов «Возвращение»</w:t>
      </w:r>
    </w:p>
    <w:p w:rsidR="00755795" w:rsidRPr="00755795" w:rsidRDefault="00755795" w:rsidP="0075579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755795">
        <w:rPr>
          <w:b/>
          <w:sz w:val="28"/>
          <w:szCs w:val="28"/>
        </w:rPr>
        <w:t>Пушкин «Капитанская дочка». «Повести Белкина»</w:t>
      </w:r>
    </w:p>
    <w:p w:rsidR="00755795" w:rsidRPr="00755795" w:rsidRDefault="00755795" w:rsidP="0075579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755795">
        <w:rPr>
          <w:b/>
          <w:sz w:val="28"/>
          <w:szCs w:val="28"/>
        </w:rPr>
        <w:t>Лермонтов «Мцыри»</w:t>
      </w:r>
    </w:p>
    <w:p w:rsidR="00755795" w:rsidRPr="00755795" w:rsidRDefault="00755795" w:rsidP="0075579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755795">
        <w:rPr>
          <w:b/>
          <w:sz w:val="28"/>
          <w:szCs w:val="28"/>
        </w:rPr>
        <w:t>Гоголь «Ревизор»</w:t>
      </w:r>
    </w:p>
    <w:p w:rsidR="00755795" w:rsidRPr="00755795" w:rsidRDefault="00755795" w:rsidP="0075579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755795">
        <w:rPr>
          <w:b/>
          <w:sz w:val="28"/>
          <w:szCs w:val="28"/>
        </w:rPr>
        <w:t>Фонвизин «Недоросль»</w:t>
      </w:r>
    </w:p>
    <w:p w:rsidR="00920679" w:rsidRDefault="00920679" w:rsidP="00920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20679" w:rsidRPr="00755795" w:rsidRDefault="00F21A33" w:rsidP="0092067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55795">
        <w:rPr>
          <w:b/>
          <w:sz w:val="28"/>
          <w:szCs w:val="28"/>
        </w:rPr>
        <w:t>Чтение на выбор: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1.  Айтматов Ч. «И дольше века длится день» / «Белый пароход»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2.  Аксенов В.  «Остров Крым»/«Звездный билет»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3.  Алексин А. «Мой брат играет на кларнете»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4.  Арсеньев В. «</w:t>
      </w:r>
      <w:proofErr w:type="spellStart"/>
      <w:r w:rsidRPr="00755795">
        <w:rPr>
          <w:color w:val="FF0000"/>
          <w:sz w:val="28"/>
          <w:szCs w:val="28"/>
        </w:rPr>
        <w:t>Дерсу</w:t>
      </w:r>
      <w:proofErr w:type="spellEnd"/>
      <w:r w:rsidRPr="00755795">
        <w:rPr>
          <w:color w:val="FF0000"/>
          <w:sz w:val="28"/>
          <w:szCs w:val="28"/>
        </w:rPr>
        <w:t xml:space="preserve"> </w:t>
      </w:r>
      <w:proofErr w:type="spellStart"/>
      <w:r w:rsidRPr="00755795">
        <w:rPr>
          <w:color w:val="FF0000"/>
          <w:sz w:val="28"/>
          <w:szCs w:val="28"/>
        </w:rPr>
        <w:t>Узала</w:t>
      </w:r>
      <w:proofErr w:type="spellEnd"/>
      <w:r w:rsidRPr="00755795">
        <w:rPr>
          <w:color w:val="FF0000"/>
          <w:sz w:val="28"/>
          <w:szCs w:val="28"/>
        </w:rPr>
        <w:t>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5.  Белых Г.  Пантелеев А. «</w:t>
      </w:r>
      <w:proofErr w:type="spellStart"/>
      <w:r w:rsidRPr="00755795">
        <w:rPr>
          <w:color w:val="FF0000"/>
          <w:sz w:val="28"/>
          <w:szCs w:val="28"/>
        </w:rPr>
        <w:t>Рес</w:t>
      </w:r>
      <w:proofErr w:type="gramStart"/>
      <w:r w:rsidRPr="00755795">
        <w:rPr>
          <w:color w:val="FF0000"/>
          <w:sz w:val="28"/>
          <w:szCs w:val="28"/>
        </w:rPr>
        <w:t>n</w:t>
      </w:r>
      <w:proofErr w:type="gramEnd"/>
      <w:r w:rsidRPr="00755795">
        <w:rPr>
          <w:color w:val="FF0000"/>
          <w:sz w:val="28"/>
          <w:szCs w:val="28"/>
        </w:rPr>
        <w:t>ублика</w:t>
      </w:r>
      <w:proofErr w:type="spellEnd"/>
      <w:r w:rsidRPr="00755795">
        <w:rPr>
          <w:color w:val="FF0000"/>
          <w:sz w:val="28"/>
          <w:szCs w:val="28"/>
        </w:rPr>
        <w:t xml:space="preserve"> </w:t>
      </w:r>
      <w:proofErr w:type="spellStart"/>
      <w:r w:rsidRPr="00755795">
        <w:rPr>
          <w:color w:val="FF0000"/>
          <w:sz w:val="28"/>
          <w:szCs w:val="28"/>
        </w:rPr>
        <w:t>Шкид</w:t>
      </w:r>
      <w:proofErr w:type="spellEnd"/>
      <w:r w:rsidRPr="00755795">
        <w:rPr>
          <w:color w:val="FF0000"/>
          <w:sz w:val="28"/>
          <w:szCs w:val="28"/>
        </w:rPr>
        <w:t>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6.  </w:t>
      </w:r>
      <w:proofErr w:type="spellStart"/>
      <w:r w:rsidRPr="00755795">
        <w:rPr>
          <w:color w:val="FF0000"/>
          <w:sz w:val="28"/>
          <w:szCs w:val="28"/>
        </w:rPr>
        <w:t>Булычев</w:t>
      </w:r>
      <w:proofErr w:type="spellEnd"/>
      <w:r w:rsidRPr="00755795">
        <w:rPr>
          <w:color w:val="FF0000"/>
          <w:sz w:val="28"/>
          <w:szCs w:val="28"/>
        </w:rPr>
        <w:t xml:space="preserve"> Кир «Приключения Алисы»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795">
        <w:rPr>
          <w:sz w:val="28"/>
          <w:szCs w:val="28"/>
        </w:rPr>
        <w:t>7.  Быков В. «Сотников»/ «Мертвым не больно»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8.  Васильев Б. «В списках не значился»/ «А зори здесь тихие»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9.  Волков А.  «Волшебник Изумрудного города»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10.  Гайдар А. «Тимур и его команда»/ «Чук и Гек» / «</w:t>
      </w:r>
      <w:proofErr w:type="spellStart"/>
      <w:r w:rsidRPr="00755795">
        <w:rPr>
          <w:color w:val="FF0000"/>
          <w:sz w:val="28"/>
          <w:szCs w:val="28"/>
        </w:rPr>
        <w:t>Голубая</w:t>
      </w:r>
      <w:proofErr w:type="spellEnd"/>
      <w:r w:rsidRPr="00755795">
        <w:rPr>
          <w:color w:val="FF0000"/>
          <w:sz w:val="28"/>
          <w:szCs w:val="28"/>
        </w:rPr>
        <w:t xml:space="preserve"> чашка»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795">
        <w:rPr>
          <w:sz w:val="28"/>
          <w:szCs w:val="28"/>
        </w:rPr>
        <w:t>11.  Гамзатов Р. «Мой Дагестан»/ Стихотворения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795">
        <w:rPr>
          <w:sz w:val="28"/>
          <w:szCs w:val="28"/>
        </w:rPr>
        <w:t>12.  Гиляровский В. «Москва и москвичи»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13.  Ильф И., Петров Е. «Двенадцать стульев»/ «Золотой телёнок»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14.  Каверин В. «Два капитана»/ «Открытая книга»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 xml:space="preserve">15.  Кассиль Л. «Будьте готовы, Ваше высочество»/ «Кондуит и </w:t>
      </w:r>
      <w:proofErr w:type="spellStart"/>
      <w:r w:rsidRPr="00755795">
        <w:rPr>
          <w:color w:val="FF0000"/>
          <w:sz w:val="28"/>
          <w:szCs w:val="28"/>
        </w:rPr>
        <w:t>Швамбрапия</w:t>
      </w:r>
      <w:proofErr w:type="spellEnd"/>
      <w:r w:rsidRPr="00755795">
        <w:rPr>
          <w:color w:val="FF0000"/>
          <w:sz w:val="28"/>
          <w:szCs w:val="28"/>
        </w:rPr>
        <w:t>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16.  Катаев В. «Белеет парус одинокий»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795">
        <w:rPr>
          <w:sz w:val="28"/>
          <w:szCs w:val="28"/>
        </w:rPr>
        <w:t>17.  Лихачев Д. Слово о полку Игореве и культура его времени/ Раздумья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795">
        <w:rPr>
          <w:sz w:val="28"/>
          <w:szCs w:val="28"/>
        </w:rPr>
        <w:t xml:space="preserve">       о России (сборник)/ Рассказы русских летописей XII-XIV </w:t>
      </w:r>
      <w:proofErr w:type="gramStart"/>
      <w:r w:rsidRPr="00755795">
        <w:rPr>
          <w:sz w:val="28"/>
          <w:szCs w:val="28"/>
        </w:rPr>
        <w:t>в</w:t>
      </w:r>
      <w:proofErr w:type="gramEnd"/>
      <w:r w:rsidRPr="00755795">
        <w:rPr>
          <w:sz w:val="28"/>
          <w:szCs w:val="28"/>
        </w:rPr>
        <w:t>.в.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795">
        <w:rPr>
          <w:sz w:val="28"/>
          <w:szCs w:val="28"/>
        </w:rPr>
        <w:t>18.  Лотман Ю. «Беседы о русской культуре»/ Роман А.С. Пушкина «Евгений       Онегин».  Комментарий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795">
        <w:rPr>
          <w:sz w:val="28"/>
          <w:szCs w:val="28"/>
        </w:rPr>
        <w:t>19.  Обручев В. «Земля Санникова»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795">
        <w:rPr>
          <w:sz w:val="28"/>
          <w:szCs w:val="28"/>
        </w:rPr>
        <w:t>20.  </w:t>
      </w:r>
      <w:proofErr w:type="spellStart"/>
      <w:r w:rsidRPr="00755795">
        <w:rPr>
          <w:sz w:val="28"/>
          <w:szCs w:val="28"/>
        </w:rPr>
        <w:t>Олеша</w:t>
      </w:r>
      <w:proofErr w:type="spellEnd"/>
      <w:r w:rsidRPr="00755795">
        <w:rPr>
          <w:sz w:val="28"/>
          <w:szCs w:val="28"/>
        </w:rPr>
        <w:t xml:space="preserve"> Ю. «Три толстяка»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795">
        <w:rPr>
          <w:sz w:val="28"/>
          <w:szCs w:val="28"/>
        </w:rPr>
        <w:t>21.  Островский Н. «Как закалялась сталь»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22.  Паустовский К. «Мещерская сторона» / «Повесть о жизни»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5795">
        <w:rPr>
          <w:sz w:val="28"/>
          <w:szCs w:val="28"/>
        </w:rPr>
        <w:t>23.  Руставели Ш. «Витязь в тигровой шкуре»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24.  Рыбаков А. «Бронзовая птица»/ «Кортик»/ «Выстрел»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25.  </w:t>
      </w:r>
      <w:proofErr w:type="spellStart"/>
      <w:r w:rsidRPr="00755795">
        <w:rPr>
          <w:color w:val="FF0000"/>
          <w:sz w:val="28"/>
          <w:szCs w:val="28"/>
        </w:rPr>
        <w:t>Фраермаи</w:t>
      </w:r>
      <w:proofErr w:type="spellEnd"/>
      <w:r w:rsidRPr="00755795">
        <w:rPr>
          <w:color w:val="FF0000"/>
          <w:sz w:val="28"/>
          <w:szCs w:val="28"/>
        </w:rPr>
        <w:t xml:space="preserve"> Р. «Дикая собака Динго, или Повесть о первой любви»</w:t>
      </w:r>
    </w:p>
    <w:p w:rsidR="00920679" w:rsidRPr="00755795" w:rsidRDefault="00920679" w:rsidP="009206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26.  Ян В. «Батый» / «</w:t>
      </w:r>
      <w:proofErr w:type="spellStart"/>
      <w:r w:rsidRPr="00755795">
        <w:rPr>
          <w:color w:val="FF0000"/>
          <w:sz w:val="28"/>
          <w:szCs w:val="28"/>
        </w:rPr>
        <w:t>Чингиз-хан</w:t>
      </w:r>
      <w:proofErr w:type="spellEnd"/>
      <w:r w:rsidRPr="00755795">
        <w:rPr>
          <w:color w:val="FF0000"/>
          <w:sz w:val="28"/>
          <w:szCs w:val="28"/>
        </w:rPr>
        <w:t>»/ «К последнему морю»</w:t>
      </w:r>
    </w:p>
    <w:p w:rsidR="009B3B57" w:rsidRPr="00755795" w:rsidRDefault="00920679" w:rsidP="00F21A33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5795">
        <w:rPr>
          <w:color w:val="FF0000"/>
          <w:sz w:val="28"/>
          <w:szCs w:val="28"/>
        </w:rPr>
        <w:t>27.  Янин В. «Я послал тебе бересту»</w:t>
      </w:r>
    </w:p>
    <w:sectPr w:rsidR="009B3B57" w:rsidRPr="00755795" w:rsidSect="009B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449"/>
    <w:multiLevelType w:val="hybridMultilevel"/>
    <w:tmpl w:val="62DA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468FA"/>
    <w:multiLevelType w:val="hybridMultilevel"/>
    <w:tmpl w:val="7A26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20679"/>
    <w:rsid w:val="00123CEA"/>
    <w:rsid w:val="00755795"/>
    <w:rsid w:val="00920679"/>
    <w:rsid w:val="009A2032"/>
    <w:rsid w:val="009B3B57"/>
    <w:rsid w:val="00F2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679"/>
    <w:rPr>
      <w:b/>
      <w:bCs/>
    </w:rPr>
  </w:style>
  <w:style w:type="character" w:customStyle="1" w:styleId="c4">
    <w:name w:val="c4"/>
    <w:basedOn w:val="a0"/>
    <w:rsid w:val="00123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2014-05-26T10:55:00Z</dcterms:created>
  <dcterms:modified xsi:type="dcterms:W3CDTF">2014-05-26T11:32:00Z</dcterms:modified>
</cp:coreProperties>
</file>